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0C" w:rsidRDefault="0069705E" w:rsidP="0069705E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  <w:lang w:bidi="ar"/>
        </w:rPr>
      </w:pPr>
      <w:r w:rsidRPr="0043728C">
        <w:rPr>
          <w:rFonts w:ascii="Times New Roman" w:eastAsia="黑体" w:hAnsi="Times New Roman" w:cs="Times New Roman"/>
          <w:b/>
          <w:bCs/>
          <w:kern w:val="0"/>
          <w:sz w:val="24"/>
          <w:szCs w:val="24"/>
          <w:lang w:bidi="ar"/>
        </w:rPr>
        <w:t>颈椎相关疾病与原发性高血压之间的因果关系：一项双向两样本孟德尔随机化研究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  <w:lang w:bidi="ar"/>
        </w:rPr>
        <w:t>附件材料</w:t>
      </w:r>
    </w:p>
    <w:p w:rsidR="0069705E" w:rsidRDefault="0069705E" w:rsidP="0069705E">
      <w:pPr>
        <w:widowControl/>
        <w:adjustRightInd w:val="0"/>
        <w:snapToGrid w:val="0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  <w:lang w:bidi="ar"/>
        </w:rPr>
      </w:pPr>
    </w:p>
    <w:p w:rsidR="0069705E" w:rsidRPr="0043728C" w:rsidRDefault="0069705E" w:rsidP="0069705E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43728C">
        <w:rPr>
          <w:rFonts w:ascii="Times New Roman" w:eastAsia="宋体" w:hAnsi="Times New Roman" w:cs="Times New Roman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1B57BDC" wp14:editId="1A5D82A3">
            <wp:simplePos x="0" y="0"/>
            <wp:positionH relativeFrom="column">
              <wp:posOffset>-630905</wp:posOffset>
            </wp:positionH>
            <wp:positionV relativeFrom="paragraph">
              <wp:posOffset>203541</wp:posOffset>
            </wp:positionV>
            <wp:extent cx="6683732" cy="3035753"/>
            <wp:effectExtent l="0" t="0" r="3175" b="0"/>
            <wp:wrapTopAndBottom/>
            <wp:docPr id="3" name="图片 3" descr="漏斗图_0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漏斗图_02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3732" cy="303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05E" w:rsidRPr="0043728C" w:rsidRDefault="0069705E" w:rsidP="0069705E">
      <w:pPr>
        <w:jc w:val="center"/>
        <w:rPr>
          <w:rFonts w:ascii="Times New Roman" w:eastAsia="黑体" w:hAnsi="Times New Roman" w:cs="Times New Roman"/>
          <w:b/>
          <w:bCs/>
          <w:sz w:val="18"/>
          <w:szCs w:val="18"/>
        </w:rPr>
      </w:pPr>
      <w:r w:rsidRPr="0043728C">
        <w:rPr>
          <w:rFonts w:ascii="Times New Roman" w:eastAsia="黑体" w:hAnsi="Times New Roman" w:cs="Times New Roman"/>
          <w:b/>
          <w:bCs/>
          <w:sz w:val="18"/>
          <w:szCs w:val="18"/>
        </w:rPr>
        <w:t>图</w:t>
      </w:r>
      <w:r>
        <w:rPr>
          <w:rFonts w:ascii="Times New Roman" w:eastAsia="黑体" w:hAnsi="Times New Roman" w:cs="Times New Roman"/>
          <w:b/>
          <w:bCs/>
          <w:sz w:val="18"/>
          <w:szCs w:val="18"/>
        </w:rPr>
        <w:t>1</w:t>
      </w:r>
      <w:r w:rsidRPr="0043728C"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　</w:t>
      </w:r>
      <w:r w:rsidRPr="0043728C">
        <w:rPr>
          <w:rFonts w:ascii="Times New Roman" w:eastAsia="黑体" w:hAnsi="Times New Roman" w:cs="Times New Roman"/>
          <w:b/>
          <w:bCs/>
          <w:sz w:val="18"/>
          <w:szCs w:val="18"/>
        </w:rPr>
        <w:t>MR</w:t>
      </w:r>
      <w:r w:rsidRPr="0043728C">
        <w:rPr>
          <w:rFonts w:ascii="Times New Roman" w:eastAsia="黑体" w:hAnsi="Times New Roman" w:cs="Times New Roman"/>
          <w:b/>
          <w:bCs/>
          <w:sz w:val="18"/>
          <w:szCs w:val="18"/>
        </w:rPr>
        <w:t>的敏感性分析</w:t>
      </w:r>
    </w:p>
    <w:p w:rsidR="0069705E" w:rsidRPr="0043728C" w:rsidRDefault="0069705E" w:rsidP="0069705E">
      <w:pPr>
        <w:widowControl/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43728C">
        <w:rPr>
          <w:rFonts w:ascii="Times New Roman" w:eastAsia="宋体" w:hAnsi="Times New Roman" w:cs="Times New Roman"/>
          <w:sz w:val="18"/>
          <w:szCs w:val="18"/>
        </w:rPr>
        <w:t>A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B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C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D</w:t>
      </w:r>
      <w:r w:rsidRPr="0043728C">
        <w:rPr>
          <w:rFonts w:ascii="Times New Roman" w:eastAsia="宋体" w:hAnsi="Times New Roman" w:cs="Times New Roman"/>
          <w:sz w:val="18"/>
          <w:szCs w:val="18"/>
        </w:rPr>
        <w:t>分别表示正向</w:t>
      </w:r>
      <w:r w:rsidRPr="0043728C">
        <w:rPr>
          <w:rFonts w:ascii="Times New Roman" w:eastAsia="宋体" w:hAnsi="Times New Roman" w:cs="Times New Roman"/>
          <w:sz w:val="18"/>
          <w:szCs w:val="18"/>
        </w:rPr>
        <w:t>MR</w:t>
      </w:r>
      <w:r>
        <w:rPr>
          <w:rFonts w:ascii="Times New Roman" w:eastAsia="宋体" w:hAnsi="Times New Roman" w:cs="Times New Roman"/>
          <w:sz w:val="18"/>
          <w:szCs w:val="18"/>
        </w:rPr>
        <w:t>中颈椎痛、颈椎间盘病变、颈椎根部病变、颈部神经及脊髓损伤；</w:t>
      </w:r>
      <w:bookmarkStart w:id="0" w:name="_GoBack"/>
      <w:bookmarkEnd w:id="0"/>
      <w:r w:rsidRPr="0043728C">
        <w:rPr>
          <w:rFonts w:ascii="Times New Roman" w:eastAsia="宋体" w:hAnsi="Times New Roman" w:cs="Times New Roman"/>
          <w:sz w:val="18"/>
          <w:szCs w:val="18"/>
        </w:rPr>
        <w:t>E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F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G</w:t>
      </w:r>
      <w:r w:rsidRPr="0043728C">
        <w:rPr>
          <w:rFonts w:ascii="Times New Roman" w:eastAsia="宋体" w:hAnsi="Times New Roman" w:cs="Times New Roman"/>
          <w:sz w:val="18"/>
          <w:szCs w:val="18"/>
        </w:rPr>
        <w:t>、</w:t>
      </w:r>
      <w:r w:rsidRPr="0043728C">
        <w:rPr>
          <w:rFonts w:ascii="Times New Roman" w:eastAsia="宋体" w:hAnsi="Times New Roman" w:cs="Times New Roman"/>
          <w:sz w:val="18"/>
          <w:szCs w:val="18"/>
        </w:rPr>
        <w:t>H</w:t>
      </w:r>
      <w:r w:rsidRPr="0043728C">
        <w:rPr>
          <w:rFonts w:ascii="Times New Roman" w:eastAsia="宋体" w:hAnsi="Times New Roman" w:cs="Times New Roman"/>
          <w:sz w:val="18"/>
          <w:szCs w:val="18"/>
        </w:rPr>
        <w:t>分别表示反向</w:t>
      </w:r>
      <w:r w:rsidRPr="0043728C">
        <w:rPr>
          <w:rFonts w:ascii="Times New Roman" w:eastAsia="宋体" w:hAnsi="Times New Roman" w:cs="Times New Roman"/>
          <w:sz w:val="18"/>
          <w:szCs w:val="18"/>
        </w:rPr>
        <w:t>MR</w:t>
      </w:r>
      <w:r w:rsidRPr="0043728C">
        <w:rPr>
          <w:rFonts w:ascii="Times New Roman" w:eastAsia="宋体" w:hAnsi="Times New Roman" w:cs="Times New Roman"/>
          <w:sz w:val="18"/>
          <w:szCs w:val="18"/>
        </w:rPr>
        <w:t>中颈椎痛、颈椎间盘病变、颈椎根部病变、颈部神经及脊髓损伤。</w:t>
      </w:r>
    </w:p>
    <w:p w:rsidR="0069705E" w:rsidRPr="0069705E" w:rsidRDefault="0069705E" w:rsidP="0069705E">
      <w:pPr>
        <w:widowControl/>
        <w:adjustRightInd w:val="0"/>
        <w:snapToGrid w:val="0"/>
        <w:jc w:val="left"/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  <w:lang w:bidi="ar"/>
        </w:rPr>
      </w:pPr>
    </w:p>
    <w:sectPr w:rsidR="0069705E" w:rsidRPr="0069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0D" w:rsidRDefault="00C42D0D" w:rsidP="0069705E">
      <w:r>
        <w:separator/>
      </w:r>
    </w:p>
  </w:endnote>
  <w:endnote w:type="continuationSeparator" w:id="0">
    <w:p w:rsidR="00C42D0D" w:rsidRDefault="00C42D0D" w:rsidP="0069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0D" w:rsidRDefault="00C42D0D" w:rsidP="0069705E">
      <w:r>
        <w:separator/>
      </w:r>
    </w:p>
  </w:footnote>
  <w:footnote w:type="continuationSeparator" w:id="0">
    <w:p w:rsidR="00C42D0D" w:rsidRDefault="00C42D0D" w:rsidP="0069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2E"/>
    <w:rsid w:val="0069705E"/>
    <w:rsid w:val="00C42D0D"/>
    <w:rsid w:val="00F2610C"/>
    <w:rsid w:val="00F5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AD943"/>
  <w15:chartTrackingRefBased/>
  <w15:docId w15:val="{F893D10C-571B-4106-AB9F-5E6BD108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caiyj</dc:creator>
  <cp:keywords/>
  <dc:description/>
  <cp:lastModifiedBy>caiyj</cp:lastModifiedBy>
  <cp:revision>2</cp:revision>
  <dcterms:created xsi:type="dcterms:W3CDTF">2024-07-05T00:26:00Z</dcterms:created>
  <dcterms:modified xsi:type="dcterms:W3CDTF">2024-07-05T00:27:00Z</dcterms:modified>
</cp:coreProperties>
</file>